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27" w:rsidRDefault="00FD09F0">
      <w:pPr>
        <w:pStyle w:val="30"/>
        <w:shd w:val="clear" w:color="auto" w:fill="auto"/>
        <w:spacing w:after="267"/>
        <w:ind w:left="20"/>
      </w:pPr>
      <w:r>
        <w:t>РОССИЙСКАЯ ФЕДЕРАЦИЯ</w:t>
      </w:r>
      <w:r>
        <w:br/>
        <w:t>ИРКУТСКАЯ ОБЛАСТЬ</w:t>
      </w:r>
      <w:r>
        <w:br/>
        <w:t>БОХАНСКИЙ РАЙОН</w:t>
      </w:r>
    </w:p>
    <w:p w:rsidR="00DE7D27" w:rsidRDefault="00FD09F0">
      <w:pPr>
        <w:pStyle w:val="30"/>
        <w:shd w:val="clear" w:color="auto" w:fill="auto"/>
        <w:spacing w:after="286" w:line="240" w:lineRule="exact"/>
        <w:ind w:left="20"/>
      </w:pPr>
      <w:r>
        <w:t>ДУМА МУНИЦИПАЛЬНОГО ОБРАЗОВАНИЯ «</w:t>
      </w:r>
      <w:r w:rsidR="000717E3">
        <w:t>ШАРАЛДАЙ</w:t>
      </w:r>
      <w:r>
        <w:t>»</w:t>
      </w:r>
    </w:p>
    <w:p w:rsidR="00DE7D27" w:rsidRDefault="000717E3">
      <w:pPr>
        <w:pStyle w:val="30"/>
        <w:shd w:val="clear" w:color="auto" w:fill="auto"/>
        <w:spacing w:after="171" w:line="240" w:lineRule="exact"/>
        <w:ind w:left="20"/>
      </w:pPr>
      <w:r>
        <w:t>РЕШЕНИЕ №</w:t>
      </w:r>
      <w:r w:rsidR="00034DCD">
        <w:t>152</w:t>
      </w:r>
    </w:p>
    <w:p w:rsidR="00DE7D27" w:rsidRDefault="00034DCD">
      <w:pPr>
        <w:pStyle w:val="20"/>
        <w:shd w:val="clear" w:color="auto" w:fill="auto"/>
        <w:tabs>
          <w:tab w:val="left" w:pos="7463"/>
        </w:tabs>
        <w:spacing w:before="0" w:after="250" w:line="260" w:lineRule="exact"/>
        <w:ind w:firstLine="0"/>
      </w:pPr>
      <w:r>
        <w:t>18.04.2017г.</w:t>
      </w:r>
      <w:r w:rsidR="00FD09F0">
        <w:tab/>
        <w:t xml:space="preserve">с. </w:t>
      </w:r>
      <w:r w:rsidR="000717E3">
        <w:t>Дундай</w:t>
      </w:r>
    </w:p>
    <w:p w:rsidR="00FD6E5A" w:rsidRDefault="00FD6E5A">
      <w:pPr>
        <w:pStyle w:val="20"/>
        <w:shd w:val="clear" w:color="auto" w:fill="auto"/>
        <w:tabs>
          <w:tab w:val="left" w:pos="7463"/>
        </w:tabs>
        <w:spacing w:before="0" w:after="250" w:line="260" w:lineRule="exact"/>
        <w:ind w:firstLine="0"/>
      </w:pPr>
      <w:r>
        <w:t>Об установлении границ ТОС</w:t>
      </w:r>
    </w:p>
    <w:p w:rsidR="00DE7D27" w:rsidRDefault="00FD09F0" w:rsidP="000717E3">
      <w:pPr>
        <w:pStyle w:val="20"/>
        <w:shd w:val="clear" w:color="auto" w:fill="auto"/>
        <w:spacing w:before="0" w:after="648" w:line="320" w:lineRule="exact"/>
        <w:ind w:firstLine="709"/>
      </w:pPr>
      <w: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</w:t>
      </w:r>
      <w:r w:rsidR="000717E3">
        <w:t>Шаралдай</w:t>
      </w:r>
      <w:r>
        <w:t>», в связи с поступившим заявлением от инициативной группы граждан проживающих на</w:t>
      </w:r>
      <w:r w:rsidR="000717E3">
        <w:t xml:space="preserve"> </w:t>
      </w:r>
      <w:r>
        <w:t xml:space="preserve">ул. </w:t>
      </w:r>
      <w:r w:rsidR="000717E3">
        <w:t>Центральная</w:t>
      </w:r>
      <w:r>
        <w:t xml:space="preserve"> </w:t>
      </w:r>
      <w:r w:rsidR="000717E3">
        <w:t>д.Харагун от 16.01.2017</w:t>
      </w:r>
      <w:r>
        <w:t>г.</w:t>
      </w:r>
    </w:p>
    <w:p w:rsidR="00DE7D27" w:rsidRDefault="00FD09F0">
      <w:pPr>
        <w:pStyle w:val="20"/>
        <w:shd w:val="clear" w:color="auto" w:fill="auto"/>
        <w:spacing w:before="0" w:after="239" w:line="260" w:lineRule="exact"/>
        <w:ind w:left="20" w:firstLine="0"/>
        <w:jc w:val="center"/>
      </w:pPr>
      <w:r>
        <w:t>ДУМА РЕШИЛА:</w:t>
      </w:r>
    </w:p>
    <w:p w:rsidR="00DE7D27" w:rsidRDefault="00FD09F0" w:rsidP="000717E3">
      <w:pPr>
        <w:pStyle w:val="20"/>
        <w:numPr>
          <w:ilvl w:val="0"/>
          <w:numId w:val="1"/>
        </w:numPr>
        <w:shd w:val="clear" w:color="auto" w:fill="auto"/>
        <w:spacing w:before="0" w:after="0" w:line="320" w:lineRule="exact"/>
        <w:ind w:firstLine="709"/>
      </w:pPr>
      <w:r>
        <w:t xml:space="preserve">Установить границы территории, на которой предполагается осуществление территориального общественного самоуправления- улица </w:t>
      </w:r>
      <w:r w:rsidR="000717E3">
        <w:t>Центральная дома от № 1 до № 33</w:t>
      </w:r>
      <w:r>
        <w:t xml:space="preserve"> </w:t>
      </w:r>
      <w:r w:rsidR="000717E3">
        <w:t>д.Харагун</w:t>
      </w:r>
      <w:r>
        <w:t>.</w:t>
      </w:r>
    </w:p>
    <w:p w:rsidR="00DE7D27" w:rsidRDefault="00FD09F0" w:rsidP="000717E3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0" w:line="320" w:lineRule="exact"/>
        <w:ind w:firstLine="709"/>
      </w:pPr>
      <w:r>
        <w:t>Утвердить план-схему границ территориального общественного самоуправления ул.</w:t>
      </w:r>
      <w:r w:rsidR="000717E3" w:rsidRPr="000717E3">
        <w:t xml:space="preserve"> </w:t>
      </w:r>
      <w:r w:rsidR="000717E3">
        <w:t>Центральная</w:t>
      </w:r>
      <w:r>
        <w:t xml:space="preserve"> </w:t>
      </w:r>
      <w:r w:rsidR="000717E3">
        <w:t>д.Харагун</w:t>
      </w:r>
      <w:r>
        <w:t>. /Приложение №1/</w:t>
      </w:r>
    </w:p>
    <w:p w:rsidR="00DE7D27" w:rsidRDefault="00FD09F0" w:rsidP="000717E3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320" w:lineRule="exact"/>
        <w:ind w:firstLine="709"/>
      </w:pPr>
      <w:r>
        <w:t>Опуб</w:t>
      </w:r>
      <w:r w:rsidR="000717E3">
        <w:t>ликовать данное Решение в журнале</w:t>
      </w:r>
      <w:r>
        <w:t xml:space="preserve"> «Вестник» МО «</w:t>
      </w:r>
      <w:r w:rsidR="000717E3">
        <w:t>Шаралдай</w:t>
      </w:r>
      <w:r>
        <w:t>» и на официальном сайте администрации МО «</w:t>
      </w:r>
      <w:r w:rsidR="000717E3">
        <w:t>Шаралдай</w:t>
      </w:r>
      <w:r>
        <w:t>» в сети Интернет.</w:t>
      </w:r>
    </w:p>
    <w:p w:rsidR="00DE7D27" w:rsidRDefault="00DE7D27">
      <w:pPr>
        <w:pStyle w:val="20"/>
        <w:shd w:val="clear" w:color="auto" w:fill="auto"/>
        <w:spacing w:before="0" w:after="0" w:line="260" w:lineRule="exact"/>
        <w:ind w:firstLine="0"/>
      </w:pPr>
    </w:p>
    <w:p w:rsidR="000717E3" w:rsidRDefault="000717E3">
      <w:pPr>
        <w:pStyle w:val="20"/>
        <w:shd w:val="clear" w:color="auto" w:fill="auto"/>
        <w:spacing w:before="0" w:after="0" w:line="260" w:lineRule="exact"/>
        <w:ind w:firstLine="0"/>
      </w:pPr>
    </w:p>
    <w:p w:rsidR="000717E3" w:rsidRDefault="000717E3" w:rsidP="000717E3">
      <w:pPr>
        <w:pStyle w:val="20"/>
        <w:shd w:val="clear" w:color="auto" w:fill="auto"/>
        <w:spacing w:before="0" w:after="0" w:line="260" w:lineRule="exact"/>
        <w:ind w:firstLine="709"/>
      </w:pPr>
      <w:r>
        <w:t>Глава МО «Шаралдай»</w:t>
      </w:r>
    </w:p>
    <w:p w:rsidR="000717E3" w:rsidRDefault="000717E3" w:rsidP="000717E3">
      <w:pPr>
        <w:pStyle w:val="20"/>
        <w:shd w:val="clear" w:color="auto" w:fill="auto"/>
        <w:spacing w:before="0" w:after="0" w:line="260" w:lineRule="exact"/>
        <w:ind w:firstLine="709"/>
      </w:pPr>
      <w:r>
        <w:t>В.А. Батюрова</w:t>
      </w:r>
    </w:p>
    <w:sectPr w:rsidR="000717E3" w:rsidSect="00DE7D27">
      <w:pgSz w:w="11900" w:h="16840"/>
      <w:pgMar w:top="1072" w:right="1216" w:bottom="1072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E6" w:rsidRDefault="002073E6" w:rsidP="00DE7D27">
      <w:r>
        <w:separator/>
      </w:r>
    </w:p>
  </w:endnote>
  <w:endnote w:type="continuationSeparator" w:id="1">
    <w:p w:rsidR="002073E6" w:rsidRDefault="002073E6" w:rsidP="00DE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E6" w:rsidRDefault="002073E6"/>
  </w:footnote>
  <w:footnote w:type="continuationSeparator" w:id="1">
    <w:p w:rsidR="002073E6" w:rsidRDefault="002073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7C7"/>
    <w:multiLevelType w:val="multilevel"/>
    <w:tmpl w:val="FA088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7D27"/>
    <w:rsid w:val="00034DCD"/>
    <w:rsid w:val="000717E3"/>
    <w:rsid w:val="002073E6"/>
    <w:rsid w:val="002A2E7D"/>
    <w:rsid w:val="00727DC9"/>
    <w:rsid w:val="00C5026E"/>
    <w:rsid w:val="00CC025C"/>
    <w:rsid w:val="00DE7D27"/>
    <w:rsid w:val="00E54A8A"/>
    <w:rsid w:val="00FD09F0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D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D2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E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E7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E7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DE7D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E7D2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E7D27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2017-05-17T03:27:00Z</dcterms:created>
  <dcterms:modified xsi:type="dcterms:W3CDTF">2017-06-08T02:40:00Z</dcterms:modified>
</cp:coreProperties>
</file>